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E2" w:rsidRPr="00DC0623" w:rsidRDefault="004B45E2" w:rsidP="004B45E2">
      <w:pPr>
        <w:spacing w:line="580" w:lineRule="exact"/>
        <w:rPr>
          <w:rFonts w:ascii="黑体" w:eastAsia="黑体" w:hAnsi="黑体"/>
          <w:sz w:val="28"/>
          <w:szCs w:val="28"/>
        </w:rPr>
      </w:pPr>
      <w:r w:rsidRPr="00DC0623">
        <w:rPr>
          <w:rFonts w:ascii="黑体" w:eastAsia="黑体" w:hAnsi="黑体" w:hint="eastAsia"/>
          <w:sz w:val="28"/>
          <w:szCs w:val="28"/>
        </w:rPr>
        <w:t>附件2</w:t>
      </w:r>
    </w:p>
    <w:p w:rsidR="004B45E2" w:rsidRPr="00DC0623" w:rsidRDefault="004B45E2" w:rsidP="004B45E2">
      <w:pPr>
        <w:spacing w:before="240" w:line="30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r w:rsidRPr="00DC0623">
        <w:rPr>
          <w:rFonts w:ascii="宋体" w:hAnsi="宋体" w:hint="eastAsia"/>
          <w:b/>
          <w:sz w:val="32"/>
          <w:szCs w:val="32"/>
        </w:rPr>
        <w:t>2016年春季</w:t>
      </w:r>
      <w:r w:rsidRPr="00DC0623">
        <w:rPr>
          <w:rFonts w:ascii="宋体" w:hAnsi="宋体"/>
          <w:b/>
          <w:sz w:val="32"/>
          <w:szCs w:val="32"/>
        </w:rPr>
        <w:t>师生运动会</w:t>
      </w:r>
      <w:r w:rsidRPr="00DC0623">
        <w:rPr>
          <w:rFonts w:ascii="宋体" w:hAnsi="宋体" w:hint="eastAsia"/>
          <w:b/>
          <w:sz w:val="32"/>
          <w:szCs w:val="32"/>
        </w:rPr>
        <w:t>精神文明奖评选办法</w:t>
      </w:r>
    </w:p>
    <w:bookmarkEnd w:id="0"/>
    <w:p w:rsidR="004B45E2" w:rsidRDefault="004B45E2" w:rsidP="004B45E2">
      <w:pPr>
        <w:adjustRightInd w:val="0"/>
        <w:snapToGrid w:val="0"/>
        <w:spacing w:line="480" w:lineRule="exact"/>
        <w:rPr>
          <w:rFonts w:ascii="黑体" w:eastAsia="黑体" w:hAnsi="华文中宋" w:hint="eastAsia"/>
          <w:sz w:val="28"/>
          <w:szCs w:val="28"/>
        </w:rPr>
      </w:pPr>
    </w:p>
    <w:p w:rsidR="004B45E2" w:rsidRPr="00DA5A57" w:rsidRDefault="004B45E2" w:rsidP="004B45E2">
      <w:pPr>
        <w:adjustRightInd w:val="0"/>
        <w:snapToGrid w:val="0"/>
        <w:spacing w:line="480" w:lineRule="exact"/>
        <w:rPr>
          <w:rFonts w:ascii="黑体" w:eastAsia="黑体" w:hAnsi="黑体"/>
          <w:sz w:val="28"/>
          <w:szCs w:val="28"/>
        </w:rPr>
      </w:pPr>
      <w:r w:rsidRPr="00DA5A57">
        <w:rPr>
          <w:rFonts w:ascii="黑体" w:eastAsia="黑体" w:hAnsi="黑体" w:hint="eastAsia"/>
          <w:sz w:val="28"/>
          <w:szCs w:val="28"/>
        </w:rPr>
        <w:t>一、评分细则</w:t>
      </w:r>
    </w:p>
    <w:p w:rsidR="004B45E2" w:rsidRPr="00090D09" w:rsidRDefault="004B45E2" w:rsidP="004B45E2">
      <w:pPr>
        <w:spacing w:beforeLines="20" w:before="62" w:afterLines="20" w:after="62" w:line="400" w:lineRule="exact"/>
        <w:rPr>
          <w:rFonts w:asciiTheme="minorEastAsia" w:eastAsiaTheme="minorEastAsia" w:hAnsiTheme="minorEastAsia"/>
          <w:b/>
          <w:sz w:val="24"/>
        </w:rPr>
      </w:pPr>
      <w:r w:rsidRPr="00090D09">
        <w:rPr>
          <w:rFonts w:asciiTheme="minorEastAsia" w:eastAsiaTheme="minorEastAsia" w:hAnsiTheme="minorEastAsia" w:hint="eastAsia"/>
          <w:b/>
          <w:sz w:val="24"/>
        </w:rPr>
        <w:t>（一）开幕式（25分）</w:t>
      </w:r>
    </w:p>
    <w:p w:rsidR="004B45E2" w:rsidRPr="00090D09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90D09">
        <w:rPr>
          <w:rFonts w:asciiTheme="minorEastAsia" w:eastAsiaTheme="minorEastAsia" w:hAnsiTheme="minorEastAsia" w:hint="eastAsia"/>
          <w:sz w:val="24"/>
        </w:rPr>
        <w:t>各系入场方队情况</w:t>
      </w:r>
    </w:p>
    <w:p w:rsidR="004B45E2" w:rsidRPr="00090D09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="仿宋_GB2312" w:eastAsia="仿宋_GB2312" w:hint="eastAsia"/>
          <w:sz w:val="24"/>
        </w:rPr>
        <w:t xml:space="preserve"> </w:t>
      </w:r>
      <w:r w:rsidRPr="00090D09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090D09">
        <w:rPr>
          <w:rFonts w:asciiTheme="minorEastAsia" w:eastAsiaTheme="minorEastAsia" w:hAnsiTheme="minorEastAsia" w:hint="eastAsia"/>
          <w:sz w:val="24"/>
        </w:rPr>
        <w:t>整体效果：精神抖擞，口号雄壮有力，形式活泼新颖。    （10分）</w:t>
      </w:r>
    </w:p>
    <w:p w:rsidR="004B45E2" w:rsidRPr="00090D09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90D09">
        <w:rPr>
          <w:rFonts w:asciiTheme="minorEastAsia" w:eastAsiaTheme="minorEastAsia" w:hAnsiTheme="minorEastAsia" w:hint="eastAsia"/>
          <w:sz w:val="24"/>
        </w:rPr>
        <w:t xml:space="preserve"> 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090D09">
        <w:rPr>
          <w:rFonts w:asciiTheme="minorEastAsia" w:eastAsiaTheme="minorEastAsia" w:hAnsiTheme="minorEastAsia" w:hint="eastAsia"/>
          <w:sz w:val="24"/>
        </w:rPr>
        <w:t>队形服装：整齐划一,步伐有力，色彩清晰，和谐悦目。   （10分）</w:t>
      </w:r>
    </w:p>
    <w:p w:rsidR="004B45E2" w:rsidRPr="00090D09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090D09">
        <w:rPr>
          <w:rFonts w:asciiTheme="minorEastAsia" w:eastAsiaTheme="minorEastAsia" w:hAnsiTheme="minorEastAsia" w:hint="eastAsia"/>
          <w:sz w:val="24"/>
        </w:rPr>
        <w:t xml:space="preserve"> 3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090D09">
        <w:rPr>
          <w:rFonts w:asciiTheme="minorEastAsia" w:eastAsiaTheme="minorEastAsia" w:hAnsiTheme="minorEastAsia" w:hint="eastAsia"/>
          <w:sz w:val="24"/>
        </w:rPr>
        <w:t xml:space="preserve">解说词和音频：简洁凝练，有很强的鼓舞性。(提前上交) （ 5分） </w:t>
      </w:r>
    </w:p>
    <w:p w:rsidR="004B45E2" w:rsidRPr="00090D09" w:rsidRDefault="004B45E2" w:rsidP="004B45E2">
      <w:pPr>
        <w:spacing w:beforeLines="20" w:before="62" w:afterLines="20" w:after="62" w:line="400" w:lineRule="exact"/>
        <w:rPr>
          <w:rFonts w:asciiTheme="minorEastAsia" w:eastAsiaTheme="minorEastAsia" w:hAnsiTheme="minorEastAsia"/>
          <w:b/>
          <w:sz w:val="24"/>
        </w:rPr>
      </w:pPr>
      <w:r w:rsidRPr="00090D09">
        <w:rPr>
          <w:rFonts w:asciiTheme="minorEastAsia" w:eastAsiaTheme="minorEastAsia" w:hAnsiTheme="minorEastAsia" w:hint="eastAsia"/>
          <w:b/>
          <w:sz w:val="24"/>
        </w:rPr>
        <w:t>（二）宣传（35分）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 xml:space="preserve"> 1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DA5A57">
        <w:rPr>
          <w:rFonts w:asciiTheme="minorEastAsia" w:eastAsiaTheme="minorEastAsia" w:hAnsiTheme="minorEastAsia" w:hint="eastAsia"/>
          <w:sz w:val="24"/>
        </w:rPr>
        <w:t>场内宣传（10分）：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 xml:space="preserve"> 宣传稿件：得分=（投稿数÷系总人数）×2    （5分）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 xml:space="preserve">             得分=（发稿数÷系总人数）×5    （5分）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 xml:space="preserve"> 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DA5A57">
        <w:rPr>
          <w:rFonts w:asciiTheme="minorEastAsia" w:eastAsiaTheme="minorEastAsia" w:hAnsiTheme="minorEastAsia" w:hint="eastAsia"/>
          <w:sz w:val="24"/>
        </w:rPr>
        <w:t>创意宣传（25分）：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 xml:space="preserve"> 精心策划宣传专题，采编立意深刻，效果好。 (提前上交)     （10分）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 xml:space="preserve"> 传统宣传手段设计用心，主题鲜明，形式丰富、和谐统一。    （10分）  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300" w:firstLine="72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 xml:space="preserve">配合宣传工作，注重宣传纪律。                          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DA5A57">
        <w:rPr>
          <w:rFonts w:asciiTheme="minorEastAsia" w:eastAsiaTheme="minorEastAsia" w:hAnsiTheme="minorEastAsia" w:hint="eastAsia"/>
          <w:sz w:val="24"/>
        </w:rPr>
        <w:t>（5分）</w:t>
      </w:r>
    </w:p>
    <w:p w:rsidR="004B45E2" w:rsidRPr="00090D09" w:rsidRDefault="004B45E2" w:rsidP="004B45E2">
      <w:pPr>
        <w:spacing w:beforeLines="20" w:before="62" w:afterLines="20" w:after="62" w:line="400" w:lineRule="exact"/>
        <w:rPr>
          <w:rFonts w:asciiTheme="minorEastAsia" w:eastAsiaTheme="minorEastAsia" w:hAnsiTheme="minorEastAsia"/>
          <w:b/>
          <w:sz w:val="24"/>
        </w:rPr>
      </w:pPr>
      <w:r w:rsidRPr="00090D09">
        <w:rPr>
          <w:rFonts w:asciiTheme="minorEastAsia" w:eastAsiaTheme="minorEastAsia" w:hAnsiTheme="minorEastAsia" w:hint="eastAsia"/>
          <w:b/>
          <w:sz w:val="24"/>
        </w:rPr>
        <w:t>（三）运动员和观众（40分）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DA5A57">
        <w:rPr>
          <w:rFonts w:asciiTheme="minorEastAsia" w:eastAsiaTheme="minorEastAsia" w:hAnsiTheme="minorEastAsia" w:hint="eastAsia"/>
          <w:sz w:val="24"/>
        </w:rPr>
        <w:t>运动员和观众体育道德：须遵守比赛规则、尊重裁判和竞争对手。（20分）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.</w:t>
      </w:r>
      <w:r w:rsidRPr="00DA5A57">
        <w:rPr>
          <w:rFonts w:asciiTheme="minorEastAsia" w:eastAsiaTheme="minorEastAsia" w:hAnsiTheme="minorEastAsia" w:hint="eastAsia"/>
          <w:sz w:val="24"/>
        </w:rPr>
        <w:t>观众赛场表现：服从组织，文明观赛、安全观赛，保持场内卫生。一人一次扣2分，情节严重者扣5分，扣完为止。</w:t>
      </w:r>
      <w:r>
        <w:rPr>
          <w:rFonts w:asciiTheme="minorEastAsia" w:eastAsiaTheme="minorEastAsia" w:hAnsiTheme="minorEastAsia" w:hint="eastAsia"/>
          <w:sz w:val="24"/>
        </w:rPr>
        <w:t xml:space="preserve">                       </w:t>
      </w:r>
      <w:r w:rsidRPr="00DA5A57">
        <w:rPr>
          <w:rFonts w:asciiTheme="minorEastAsia" w:eastAsiaTheme="minorEastAsia" w:hAnsiTheme="minorEastAsia" w:hint="eastAsia"/>
          <w:sz w:val="24"/>
        </w:rPr>
        <w:t>（20分）</w:t>
      </w:r>
    </w:p>
    <w:p w:rsidR="004B45E2" w:rsidRPr="00DA5A57" w:rsidRDefault="004B45E2" w:rsidP="004B45E2">
      <w:pPr>
        <w:adjustRightInd w:val="0"/>
        <w:snapToGrid w:val="0"/>
        <w:spacing w:line="480" w:lineRule="exact"/>
        <w:rPr>
          <w:rFonts w:ascii="黑体" w:eastAsia="黑体" w:hAnsi="黑体"/>
          <w:sz w:val="28"/>
          <w:szCs w:val="28"/>
        </w:rPr>
      </w:pPr>
      <w:r w:rsidRPr="00DA5A57">
        <w:rPr>
          <w:rFonts w:ascii="黑体" w:eastAsia="黑体" w:hAnsi="黑体" w:hint="eastAsia"/>
          <w:sz w:val="28"/>
          <w:szCs w:val="28"/>
        </w:rPr>
        <w:t>二、奖励办法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>设置三名精神文明奖，颁发奖牌，分数不计</w:t>
      </w:r>
      <w:proofErr w:type="gramStart"/>
      <w:r w:rsidRPr="00DA5A57">
        <w:rPr>
          <w:rFonts w:asciiTheme="minorEastAsia" w:eastAsiaTheme="minorEastAsia" w:hAnsiTheme="minorEastAsia" w:hint="eastAsia"/>
          <w:sz w:val="24"/>
        </w:rPr>
        <w:t>入比赛</w:t>
      </w:r>
      <w:proofErr w:type="gramEnd"/>
      <w:r w:rsidRPr="00DA5A57">
        <w:rPr>
          <w:rFonts w:asciiTheme="minorEastAsia" w:eastAsiaTheme="minorEastAsia" w:hAnsiTheme="minorEastAsia" w:hint="eastAsia"/>
          <w:sz w:val="24"/>
        </w:rPr>
        <w:t>总成绩。</w:t>
      </w:r>
    </w:p>
    <w:p w:rsidR="004B45E2" w:rsidRPr="00DA5A57" w:rsidRDefault="004B45E2" w:rsidP="004B45E2">
      <w:pPr>
        <w:adjustRightInd w:val="0"/>
        <w:snapToGrid w:val="0"/>
        <w:spacing w:line="480" w:lineRule="exact"/>
        <w:rPr>
          <w:rFonts w:ascii="黑体" w:eastAsia="黑体" w:hAnsi="黑体"/>
          <w:sz w:val="28"/>
          <w:szCs w:val="28"/>
        </w:rPr>
      </w:pPr>
      <w:r w:rsidRPr="00DA5A57">
        <w:rPr>
          <w:rFonts w:ascii="黑体" w:eastAsia="黑体" w:hAnsi="黑体" w:hint="eastAsia"/>
          <w:sz w:val="28"/>
          <w:szCs w:val="28"/>
        </w:rPr>
        <w:t>三、其他说明</w:t>
      </w:r>
    </w:p>
    <w:p w:rsidR="004B45E2" w:rsidRPr="00DA5A57" w:rsidRDefault="004B45E2" w:rsidP="004B45E2">
      <w:pPr>
        <w:spacing w:beforeLines="20" w:before="62" w:afterLines="20" w:after="62" w:line="4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DA5A57">
        <w:rPr>
          <w:rFonts w:asciiTheme="minorEastAsia" w:eastAsiaTheme="minorEastAsia" w:hAnsiTheme="minorEastAsia" w:hint="eastAsia"/>
          <w:sz w:val="24"/>
        </w:rPr>
        <w:t>本次运动会宣传稿件遵照“掌上的院运会”、“师生共拼搏”、</w:t>
      </w:r>
      <w:r w:rsidRPr="00DA5A57">
        <w:rPr>
          <w:rFonts w:asciiTheme="minorEastAsia" w:eastAsiaTheme="minorEastAsia" w:hAnsiTheme="minorEastAsia"/>
          <w:sz w:val="24"/>
        </w:rPr>
        <w:t>“</w:t>
      </w:r>
      <w:r w:rsidRPr="00DA5A57">
        <w:rPr>
          <w:rFonts w:asciiTheme="minorEastAsia" w:eastAsiaTheme="minorEastAsia" w:hAnsiTheme="minorEastAsia" w:hint="eastAsia"/>
          <w:sz w:val="24"/>
        </w:rPr>
        <w:t>我运动</w:t>
      </w:r>
      <w:r w:rsidRPr="00DA5A57">
        <w:rPr>
          <w:rFonts w:asciiTheme="minorEastAsia" w:eastAsiaTheme="minorEastAsia" w:hAnsiTheme="minorEastAsia"/>
          <w:sz w:val="24"/>
        </w:rPr>
        <w:t>、我健康、我快乐”</w:t>
      </w:r>
      <w:r w:rsidRPr="00DA5A57">
        <w:rPr>
          <w:rFonts w:asciiTheme="minorEastAsia" w:eastAsiaTheme="minorEastAsia" w:hAnsiTheme="minorEastAsia" w:hint="eastAsia"/>
          <w:sz w:val="24"/>
        </w:rPr>
        <w:t>等积极主题，使用</w:t>
      </w:r>
      <w:proofErr w:type="gramStart"/>
      <w:r w:rsidRPr="00DA5A57">
        <w:rPr>
          <w:rFonts w:asciiTheme="minorEastAsia" w:eastAsiaTheme="minorEastAsia" w:hAnsiTheme="minorEastAsia" w:hint="eastAsia"/>
          <w:sz w:val="24"/>
        </w:rPr>
        <w:t>微博通过</w:t>
      </w:r>
      <w:proofErr w:type="gramEnd"/>
      <w:r w:rsidRPr="00DA5A57">
        <w:rPr>
          <w:rFonts w:asciiTheme="minorEastAsia" w:eastAsiaTheme="minorEastAsia" w:hAnsiTheme="minorEastAsia" w:hint="eastAsia"/>
          <w:sz w:val="24"/>
        </w:rPr>
        <w:t>@指定</w:t>
      </w:r>
      <w:proofErr w:type="gramStart"/>
      <w:r w:rsidRPr="00DA5A57">
        <w:rPr>
          <w:rFonts w:asciiTheme="minorEastAsia" w:eastAsiaTheme="minorEastAsia" w:hAnsiTheme="minorEastAsia" w:hint="eastAsia"/>
          <w:sz w:val="24"/>
        </w:rPr>
        <w:t>帐号</w:t>
      </w:r>
      <w:proofErr w:type="gramEnd"/>
      <w:r w:rsidRPr="00DA5A57">
        <w:rPr>
          <w:rFonts w:asciiTheme="minorEastAsia" w:eastAsiaTheme="minorEastAsia" w:hAnsiTheme="minorEastAsia" w:hint="eastAsia"/>
          <w:sz w:val="24"/>
        </w:rPr>
        <w:t>的方式投稿，不接受用纸质稿件。来稿需选配相应的现场照片，图文一致。</w:t>
      </w:r>
    </w:p>
    <w:p w:rsidR="00EC3D1E" w:rsidRDefault="00EC3D1E"/>
    <w:sectPr w:rsidR="00EC3D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E2"/>
    <w:rsid w:val="004B45E2"/>
    <w:rsid w:val="00634538"/>
    <w:rsid w:val="009B3CD0"/>
    <w:rsid w:val="00EC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" w:after="1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E2"/>
    <w:pPr>
      <w:widowControl w:val="0"/>
      <w:spacing w:before="0"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34538"/>
    <w:pPr>
      <w:widowControl/>
      <w:spacing w:before="10" w:after="10" w:line="400" w:lineRule="exact"/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customStyle="1" w:styleId="Char">
    <w:name w:val="标题 Char"/>
    <w:link w:val="a3"/>
    <w:rsid w:val="00634538"/>
    <w:rPr>
      <w:rFonts w:ascii="Cambria" w:hAnsi="Cambria"/>
      <w:b/>
      <w:bCs/>
      <w:kern w:val="2"/>
      <w:sz w:val="44"/>
      <w:szCs w:val="32"/>
    </w:rPr>
  </w:style>
  <w:style w:type="paragraph" w:styleId="a4">
    <w:name w:val="Subtitle"/>
    <w:basedOn w:val="a"/>
    <w:next w:val="a"/>
    <w:link w:val="Char0"/>
    <w:qFormat/>
    <w:rsid w:val="00634538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Cs/>
      <w:kern w:val="28"/>
      <w:sz w:val="28"/>
      <w:szCs w:val="32"/>
    </w:rPr>
  </w:style>
  <w:style w:type="character" w:customStyle="1" w:styleId="Char0">
    <w:name w:val="副标题 Char"/>
    <w:basedOn w:val="a0"/>
    <w:link w:val="a4"/>
    <w:rsid w:val="00634538"/>
    <w:rPr>
      <w:rFonts w:asciiTheme="majorHAnsi" w:hAnsiTheme="majorHAnsi" w:cstheme="majorBidi"/>
      <w:bCs/>
      <w:kern w:val="28"/>
      <w:sz w:val="28"/>
      <w:szCs w:val="32"/>
    </w:rPr>
  </w:style>
  <w:style w:type="character" w:styleId="a5">
    <w:name w:val="Emphasis"/>
    <w:basedOn w:val="a0"/>
    <w:qFormat/>
    <w:rsid w:val="00634538"/>
    <w:rPr>
      <w:i/>
      <w:iCs/>
    </w:rPr>
  </w:style>
  <w:style w:type="paragraph" w:styleId="a6">
    <w:name w:val="List Paragraph"/>
    <w:basedOn w:val="a"/>
    <w:uiPriority w:val="34"/>
    <w:qFormat/>
    <w:rsid w:val="00634538"/>
    <w:pPr>
      <w:widowControl/>
      <w:adjustRightInd w:val="0"/>
      <w:snapToGrid w:val="0"/>
      <w:spacing w:before="10" w:after="200" w:line="400" w:lineRule="exact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before="10" w:after="10" w:line="4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E2"/>
    <w:pPr>
      <w:widowControl w:val="0"/>
      <w:spacing w:before="0" w:after="0" w:line="24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634538"/>
    <w:pPr>
      <w:widowControl/>
      <w:spacing w:before="10" w:after="10" w:line="400" w:lineRule="exact"/>
      <w:jc w:val="center"/>
      <w:outlineLvl w:val="0"/>
    </w:pPr>
    <w:rPr>
      <w:rFonts w:ascii="Cambria" w:hAnsi="Cambria"/>
      <w:b/>
      <w:bCs/>
      <w:sz w:val="44"/>
      <w:szCs w:val="32"/>
    </w:rPr>
  </w:style>
  <w:style w:type="character" w:customStyle="1" w:styleId="Char">
    <w:name w:val="标题 Char"/>
    <w:link w:val="a3"/>
    <w:rsid w:val="00634538"/>
    <w:rPr>
      <w:rFonts w:ascii="Cambria" w:hAnsi="Cambria"/>
      <w:b/>
      <w:bCs/>
      <w:kern w:val="2"/>
      <w:sz w:val="44"/>
      <w:szCs w:val="32"/>
    </w:rPr>
  </w:style>
  <w:style w:type="paragraph" w:styleId="a4">
    <w:name w:val="Subtitle"/>
    <w:basedOn w:val="a"/>
    <w:next w:val="a"/>
    <w:link w:val="Char0"/>
    <w:qFormat/>
    <w:rsid w:val="00634538"/>
    <w:pPr>
      <w:widowControl/>
      <w:spacing w:before="240" w:after="60" w:line="312" w:lineRule="auto"/>
      <w:jc w:val="center"/>
      <w:outlineLvl w:val="1"/>
    </w:pPr>
    <w:rPr>
      <w:rFonts w:asciiTheme="majorHAnsi" w:hAnsiTheme="majorHAnsi" w:cstheme="majorBidi"/>
      <w:bCs/>
      <w:kern w:val="28"/>
      <w:sz w:val="28"/>
      <w:szCs w:val="32"/>
    </w:rPr>
  </w:style>
  <w:style w:type="character" w:customStyle="1" w:styleId="Char0">
    <w:name w:val="副标题 Char"/>
    <w:basedOn w:val="a0"/>
    <w:link w:val="a4"/>
    <w:rsid w:val="00634538"/>
    <w:rPr>
      <w:rFonts w:asciiTheme="majorHAnsi" w:hAnsiTheme="majorHAnsi" w:cstheme="majorBidi"/>
      <w:bCs/>
      <w:kern w:val="28"/>
      <w:sz w:val="28"/>
      <w:szCs w:val="32"/>
    </w:rPr>
  </w:style>
  <w:style w:type="character" w:styleId="a5">
    <w:name w:val="Emphasis"/>
    <w:basedOn w:val="a0"/>
    <w:qFormat/>
    <w:rsid w:val="00634538"/>
    <w:rPr>
      <w:i/>
      <w:iCs/>
    </w:rPr>
  </w:style>
  <w:style w:type="paragraph" w:styleId="a6">
    <w:name w:val="List Paragraph"/>
    <w:basedOn w:val="a"/>
    <w:uiPriority w:val="34"/>
    <w:qFormat/>
    <w:rsid w:val="00634538"/>
    <w:pPr>
      <w:widowControl/>
      <w:adjustRightInd w:val="0"/>
      <w:snapToGrid w:val="0"/>
      <w:spacing w:before="10" w:after="200" w:line="400" w:lineRule="exact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魏秀琴</dc:creator>
  <cp:lastModifiedBy>魏秀琴</cp:lastModifiedBy>
  <cp:revision>1</cp:revision>
  <dcterms:created xsi:type="dcterms:W3CDTF">2016-05-06T03:57:00Z</dcterms:created>
  <dcterms:modified xsi:type="dcterms:W3CDTF">2016-05-06T03:57:00Z</dcterms:modified>
</cp:coreProperties>
</file>